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page" w:horzAnchor="margin" w:tblpX="-1003" w:tblpY="341"/>
        <w:tblW w:w="10910" w:type="dxa"/>
        <w:tblLook w:val="0480" w:firstRow="0" w:lastRow="0" w:firstColumn="1" w:lastColumn="0" w:noHBand="0" w:noVBand="1"/>
      </w:tblPr>
      <w:tblGrid>
        <w:gridCol w:w="2830"/>
        <w:gridCol w:w="3969"/>
        <w:gridCol w:w="4111"/>
      </w:tblGrid>
      <w:tr w:rsidR="00B12E98" w:rsidRPr="007276C2" w14:paraId="7DC8435C" w14:textId="77777777" w:rsidTr="00B12E98">
        <w:tc>
          <w:tcPr>
            <w:tcW w:w="10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E9F52" w14:textId="77777777" w:rsidR="00B12E98" w:rsidRDefault="00B12E98" w:rsidP="00B12E98">
            <w:pPr>
              <w:pStyle w:val="Overskrift1"/>
              <w:outlineLvl w:val="0"/>
            </w:pPr>
            <w:r>
              <w:t>Biologisk rensing –  aerob prosess</w:t>
            </w:r>
          </w:p>
          <w:p w14:paraId="64F2B5C6" w14:textId="77777777" w:rsidR="00B12E98" w:rsidRDefault="00B12E98" w:rsidP="00B12E98">
            <w:r>
              <w:t>Biologisk rensing benyttes for å fjerne organisk stoff, men også for fjerning av nitrogen og fosfor. Det finnes en lang rekke prosess- og reaktorutforminger for biologiske rensemetoder, men vi kan hovedsakelig skille mellom:</w:t>
            </w:r>
          </w:p>
          <w:p w14:paraId="4E34547B" w14:textId="77777777" w:rsidR="00B12E98" w:rsidRPr="001A6079" w:rsidRDefault="00B12E98" w:rsidP="00B12E98">
            <w:pPr>
              <w:pStyle w:val="Listeavsnitt"/>
              <w:numPr>
                <w:ilvl w:val="0"/>
                <w:numId w:val="5"/>
              </w:numPr>
              <w:rPr>
                <w:b/>
                <w:bCs/>
              </w:rPr>
            </w:pPr>
            <w:r>
              <w:t>aerobe biologiske prosesser</w:t>
            </w:r>
          </w:p>
          <w:p w14:paraId="4899CD92" w14:textId="77777777" w:rsidR="00B12E98" w:rsidRPr="001A6079" w:rsidRDefault="00B12E98" w:rsidP="00B12E98">
            <w:pPr>
              <w:pStyle w:val="Listeavsnitt"/>
              <w:numPr>
                <w:ilvl w:val="0"/>
                <w:numId w:val="5"/>
              </w:numPr>
              <w:rPr>
                <w:b/>
                <w:bCs/>
              </w:rPr>
            </w:pPr>
            <w:r>
              <w:t>anaerobe biologiske prosesser</w:t>
            </w:r>
          </w:p>
          <w:p w14:paraId="4F70408A" w14:textId="77777777" w:rsidR="00B12E98" w:rsidRPr="000C3588" w:rsidRDefault="00B12E98" w:rsidP="00B12E98">
            <w:pPr>
              <w:rPr>
                <w:b/>
                <w:bCs/>
              </w:rPr>
            </w:pPr>
            <w:r>
              <w:t xml:space="preserve">Grunnlaget for de biologiske renseprosessene er at mikroorganismer gis betingelser for å benytte det organiske stoffet i avløpsvannet som substrat (næring) – slik at dette nedbrytes. </w:t>
            </w:r>
            <w:r w:rsidRPr="000C3588">
              <w:rPr>
                <w:b/>
                <w:bCs/>
              </w:rPr>
              <w:t xml:space="preserve">Viktige betingelser </w:t>
            </w:r>
            <w:r>
              <w:rPr>
                <w:b/>
                <w:bCs/>
              </w:rPr>
              <w:t xml:space="preserve">i aerob prosess </w:t>
            </w:r>
            <w:r w:rsidRPr="000C3588">
              <w:rPr>
                <w:b/>
                <w:bCs/>
              </w:rPr>
              <w:t>er:</w:t>
            </w:r>
          </w:p>
          <w:p w14:paraId="2068DA8E" w14:textId="77777777" w:rsidR="00B12E98" w:rsidRPr="000C3588" w:rsidRDefault="00B12E98" w:rsidP="00B12E98">
            <w:pPr>
              <w:pStyle w:val="Listeavsnitt"/>
              <w:numPr>
                <w:ilvl w:val="0"/>
                <w:numId w:val="6"/>
              </w:numPr>
            </w:pPr>
            <w:r w:rsidRPr="000C3588">
              <w:t>Oksygenkonsentrasjon</w:t>
            </w:r>
          </w:p>
          <w:p w14:paraId="71954D0E" w14:textId="77777777" w:rsidR="00B12E98" w:rsidRPr="000C3588" w:rsidRDefault="00B12E98" w:rsidP="00B12E98">
            <w:pPr>
              <w:pStyle w:val="Listeavsnitt"/>
              <w:numPr>
                <w:ilvl w:val="0"/>
                <w:numId w:val="6"/>
              </w:numPr>
            </w:pPr>
            <w:r w:rsidRPr="000C3588">
              <w:t xml:space="preserve">Slambelastning </w:t>
            </w:r>
            <w:r w:rsidRPr="000C3588">
              <w:rPr>
                <w:i/>
                <w:iCs/>
              </w:rPr>
              <w:t>F</w:t>
            </w:r>
            <w:r w:rsidRPr="000C3588">
              <w:t xml:space="preserve"> (kg BOF i forhold til SS biomasse i luftetanken)</w:t>
            </w:r>
          </w:p>
          <w:p w14:paraId="1EFC0864" w14:textId="77777777" w:rsidR="001F79A1" w:rsidRDefault="00B12E98" w:rsidP="00B12E98">
            <w:pPr>
              <w:pStyle w:val="Listeavsnitt"/>
              <w:numPr>
                <w:ilvl w:val="0"/>
                <w:numId w:val="6"/>
              </w:numPr>
            </w:pPr>
            <w:r w:rsidRPr="000C3588">
              <w:t xml:space="preserve">Slamalder </w:t>
            </w:r>
            <w:r w:rsidRPr="000C3588">
              <w:rPr>
                <w:i/>
                <w:iCs/>
              </w:rPr>
              <w:t xml:space="preserve">SA </w:t>
            </w:r>
            <w:r w:rsidRPr="000C3588">
              <w:t>Biomasse (kg SS)/slamproduksjon (kg SS/døgn)</w:t>
            </w:r>
          </w:p>
          <w:p w14:paraId="049C5DD4" w14:textId="050A53C5" w:rsidR="00B12E98" w:rsidRPr="001F79A1" w:rsidRDefault="00B12E98" w:rsidP="00B12E98">
            <w:pPr>
              <w:pStyle w:val="Listeavsnitt"/>
              <w:numPr>
                <w:ilvl w:val="0"/>
                <w:numId w:val="6"/>
              </w:numPr>
            </w:pPr>
            <w:r>
              <w:t>Slamretur fra sedimentering til luftebasseng</w:t>
            </w:r>
            <w:r w:rsidR="001F79A1">
              <w:t xml:space="preserve">  (minste returføringsmengde </w:t>
            </w:r>
            <w:r w:rsidR="001F79A1">
              <w:t>20–200%</w:t>
            </w:r>
            <w:r w:rsidR="001F79A1">
              <w:t xml:space="preserve">) </w:t>
            </w:r>
          </w:p>
        </w:tc>
      </w:tr>
      <w:tr w:rsidR="00B12E98" w:rsidRPr="007276C2" w14:paraId="35E6EAAE" w14:textId="77777777" w:rsidTr="00B12E98">
        <w:tc>
          <w:tcPr>
            <w:tcW w:w="2830" w:type="dxa"/>
            <w:tcBorders>
              <w:top w:val="single" w:sz="4" w:space="0" w:color="auto"/>
            </w:tcBorders>
          </w:tcPr>
          <w:p w14:paraId="06CD2D37" w14:textId="77777777" w:rsidR="00B12E98" w:rsidRPr="007276C2" w:rsidRDefault="00B12E98" w:rsidP="00B12E98">
            <w:pPr>
              <w:rPr>
                <w:b/>
                <w:bCs/>
              </w:rPr>
            </w:pPr>
            <w:r w:rsidRPr="007276C2">
              <w:rPr>
                <w:b/>
                <w:bCs/>
              </w:rPr>
              <w:t>Problem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84C5626" w14:textId="77777777" w:rsidR="00B12E98" w:rsidRPr="007276C2" w:rsidRDefault="00B12E98" w:rsidP="00B12E98">
            <w:pPr>
              <w:rPr>
                <w:b/>
                <w:bCs/>
              </w:rPr>
            </w:pPr>
            <w:r w:rsidRPr="007276C2">
              <w:rPr>
                <w:b/>
                <w:bCs/>
              </w:rPr>
              <w:t>Mulige årsaker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7391A800" w14:textId="77777777" w:rsidR="00B12E98" w:rsidRPr="007276C2" w:rsidRDefault="00B12E98" w:rsidP="00B12E98">
            <w:pPr>
              <w:rPr>
                <w:b/>
                <w:bCs/>
              </w:rPr>
            </w:pPr>
            <w:r w:rsidRPr="007276C2">
              <w:rPr>
                <w:b/>
                <w:bCs/>
              </w:rPr>
              <w:t>Tiltak</w:t>
            </w:r>
          </w:p>
        </w:tc>
      </w:tr>
      <w:tr w:rsidR="00B12E98" w:rsidRPr="001008AA" w14:paraId="4EDA9B87" w14:textId="77777777" w:rsidTr="00B12E98">
        <w:tc>
          <w:tcPr>
            <w:tcW w:w="2830" w:type="dxa"/>
            <w:vMerge w:val="restart"/>
          </w:tcPr>
          <w:p w14:paraId="76C5F797" w14:textId="77777777" w:rsidR="00B12E98" w:rsidRDefault="00B12E98" w:rsidP="00B12E98">
            <w:r>
              <w:t>Opphopning av slam</w:t>
            </w:r>
          </w:p>
        </w:tc>
        <w:tc>
          <w:tcPr>
            <w:tcW w:w="3969" w:type="dxa"/>
          </w:tcPr>
          <w:p w14:paraId="23B848A7" w14:textId="77777777" w:rsidR="00B12E98" w:rsidRDefault="00B12E98" w:rsidP="00B12E98">
            <w:r>
              <w:t>Tette luftere</w:t>
            </w:r>
          </w:p>
        </w:tc>
        <w:tc>
          <w:tcPr>
            <w:tcW w:w="4111" w:type="dxa"/>
          </w:tcPr>
          <w:p w14:paraId="6FC7FE9D" w14:textId="77777777" w:rsidR="00B12E98" w:rsidRPr="001008AA" w:rsidRDefault="00B12E98" w:rsidP="00B12E98">
            <w:pPr>
              <w:pStyle w:val="Listeavsnit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008AA">
              <w:rPr>
                <w:sz w:val="22"/>
                <w:szCs w:val="22"/>
              </w:rPr>
              <w:t>Oppblåsing</w:t>
            </w:r>
          </w:p>
          <w:p w14:paraId="667FC5F8" w14:textId="77777777" w:rsidR="00B12E98" w:rsidRPr="001008AA" w:rsidRDefault="00B12E98" w:rsidP="00B12E98">
            <w:pPr>
              <w:pStyle w:val="Listeavsnit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008AA">
              <w:rPr>
                <w:sz w:val="22"/>
                <w:szCs w:val="22"/>
              </w:rPr>
              <w:t>Demontering og rensing</w:t>
            </w:r>
          </w:p>
        </w:tc>
      </w:tr>
      <w:tr w:rsidR="00B12E98" w:rsidRPr="001008AA" w14:paraId="375E174B" w14:textId="77777777" w:rsidTr="00B12E98">
        <w:tc>
          <w:tcPr>
            <w:tcW w:w="2830" w:type="dxa"/>
            <w:vMerge/>
          </w:tcPr>
          <w:p w14:paraId="338D5B1E" w14:textId="77777777" w:rsidR="00B12E98" w:rsidRDefault="00B12E98" w:rsidP="00B12E98"/>
        </w:tc>
        <w:tc>
          <w:tcPr>
            <w:tcW w:w="3969" w:type="dxa"/>
          </w:tcPr>
          <w:p w14:paraId="50ED55E7" w14:textId="77777777" w:rsidR="00B12E98" w:rsidRDefault="00B12E98" w:rsidP="00B12E98">
            <w:r>
              <w:t>For liten luftmengde til å holde slammet i suspensjon</w:t>
            </w:r>
          </w:p>
        </w:tc>
        <w:tc>
          <w:tcPr>
            <w:tcW w:w="4111" w:type="dxa"/>
          </w:tcPr>
          <w:p w14:paraId="3C056E1D" w14:textId="77777777" w:rsidR="00B12E98" w:rsidRPr="001008AA" w:rsidRDefault="00B12E98" w:rsidP="00B12E98">
            <w:pPr>
              <w:pStyle w:val="Listeavsnit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008AA">
              <w:rPr>
                <w:sz w:val="22"/>
                <w:szCs w:val="22"/>
              </w:rPr>
              <w:t>Øk luftmengden</w:t>
            </w:r>
          </w:p>
        </w:tc>
      </w:tr>
      <w:tr w:rsidR="00B12E98" w:rsidRPr="001008AA" w14:paraId="0B3214F2" w14:textId="77777777" w:rsidTr="00B12E98">
        <w:tc>
          <w:tcPr>
            <w:tcW w:w="2830" w:type="dxa"/>
            <w:vMerge/>
          </w:tcPr>
          <w:p w14:paraId="2FB05A09" w14:textId="77777777" w:rsidR="00B12E98" w:rsidRDefault="00B12E98" w:rsidP="00B12E98"/>
        </w:tc>
        <w:tc>
          <w:tcPr>
            <w:tcW w:w="3969" w:type="dxa"/>
          </w:tcPr>
          <w:p w14:paraId="1B7AD12E" w14:textId="77777777" w:rsidR="00B12E98" w:rsidRDefault="00B12E98" w:rsidP="00B12E98">
            <w:r>
              <w:t>For høyt tørrstoffinnhold</w:t>
            </w:r>
          </w:p>
        </w:tc>
        <w:tc>
          <w:tcPr>
            <w:tcW w:w="4111" w:type="dxa"/>
          </w:tcPr>
          <w:p w14:paraId="51B7973E" w14:textId="77777777" w:rsidR="00B12E98" w:rsidRPr="001008AA" w:rsidRDefault="00B12E98" w:rsidP="00B12E98">
            <w:pPr>
              <w:pStyle w:val="Listeavsnit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008AA">
              <w:rPr>
                <w:sz w:val="22"/>
                <w:szCs w:val="22"/>
              </w:rPr>
              <w:t>Hvis vi ikke kan øke luftmengden, senk tørrstoffinnholdet ved å pumpe inn tynnere slam eller reduser dekanteringen. Kontroller slamalderen</w:t>
            </w:r>
          </w:p>
        </w:tc>
      </w:tr>
      <w:tr w:rsidR="00B12E98" w:rsidRPr="001008AA" w14:paraId="28F67EE5" w14:textId="77777777" w:rsidTr="00B12E98">
        <w:tc>
          <w:tcPr>
            <w:tcW w:w="2830" w:type="dxa"/>
            <w:vMerge/>
          </w:tcPr>
          <w:p w14:paraId="1B5A3F37" w14:textId="77777777" w:rsidR="00B12E98" w:rsidRDefault="00B12E98" w:rsidP="00B12E98"/>
        </w:tc>
        <w:tc>
          <w:tcPr>
            <w:tcW w:w="3969" w:type="dxa"/>
          </w:tcPr>
          <w:p w14:paraId="7037D667" w14:textId="77777777" w:rsidR="00B12E98" w:rsidRDefault="00B12E98" w:rsidP="00B12E98">
            <w:r>
              <w:t>Ujevn luftfordeling</w:t>
            </w:r>
          </w:p>
        </w:tc>
        <w:tc>
          <w:tcPr>
            <w:tcW w:w="4111" w:type="dxa"/>
          </w:tcPr>
          <w:p w14:paraId="29291AD1" w14:textId="77777777" w:rsidR="00B12E98" w:rsidRPr="001008AA" w:rsidRDefault="00B12E98" w:rsidP="00B12E98">
            <w:pPr>
              <w:pStyle w:val="Listeavsnit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008AA">
              <w:rPr>
                <w:sz w:val="22"/>
                <w:szCs w:val="22"/>
              </w:rPr>
              <w:t>Juster luftmengden for jevn fordeling</w:t>
            </w:r>
          </w:p>
        </w:tc>
      </w:tr>
      <w:tr w:rsidR="00B12E98" w:rsidRPr="001008AA" w14:paraId="1ACA5BB1" w14:textId="77777777" w:rsidTr="00B12E98">
        <w:tc>
          <w:tcPr>
            <w:tcW w:w="2830" w:type="dxa"/>
            <w:vMerge/>
          </w:tcPr>
          <w:p w14:paraId="136EEF29" w14:textId="77777777" w:rsidR="00B12E98" w:rsidRDefault="00B12E98" w:rsidP="00B12E98"/>
        </w:tc>
        <w:tc>
          <w:tcPr>
            <w:tcW w:w="3969" w:type="dxa"/>
          </w:tcPr>
          <w:p w14:paraId="21D9B4D0" w14:textId="77777777" w:rsidR="00B12E98" w:rsidRDefault="00B12E98" w:rsidP="00B12E98">
            <w:r>
              <w:t>Utilfredsstillende forbehandling gir opphopning av ristgods, sandfanggods og kaffegrut</w:t>
            </w:r>
          </w:p>
        </w:tc>
        <w:tc>
          <w:tcPr>
            <w:tcW w:w="4111" w:type="dxa"/>
          </w:tcPr>
          <w:p w14:paraId="37FA5CE4" w14:textId="77777777" w:rsidR="00B12E98" w:rsidRPr="001008AA" w:rsidRDefault="00B12E98" w:rsidP="00B12E98">
            <w:pPr>
              <w:pStyle w:val="Listeavsnit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008AA">
              <w:rPr>
                <w:sz w:val="22"/>
                <w:szCs w:val="22"/>
              </w:rPr>
              <w:t>Kontroller driften på forbehandlingsenhetene</w:t>
            </w:r>
          </w:p>
        </w:tc>
      </w:tr>
      <w:tr w:rsidR="00B12E98" w:rsidRPr="001008AA" w14:paraId="25E387FD" w14:textId="77777777" w:rsidTr="00B12E98">
        <w:tc>
          <w:tcPr>
            <w:tcW w:w="2830" w:type="dxa"/>
            <w:vMerge w:val="restart"/>
          </w:tcPr>
          <w:p w14:paraId="602C4601" w14:textId="77777777" w:rsidR="00B12E98" w:rsidRDefault="00B12E98" w:rsidP="00B12E98">
            <w:r>
              <w:t>Skumming</w:t>
            </w:r>
          </w:p>
        </w:tc>
        <w:tc>
          <w:tcPr>
            <w:tcW w:w="3969" w:type="dxa"/>
          </w:tcPr>
          <w:p w14:paraId="1D8670C1" w14:textId="77777777" w:rsidR="00B12E98" w:rsidRDefault="00B12E98" w:rsidP="00B12E98">
            <w:r>
              <w:t>Lav slamkonsentrasjon (hvitt skum)</w:t>
            </w:r>
          </w:p>
        </w:tc>
        <w:tc>
          <w:tcPr>
            <w:tcW w:w="4111" w:type="dxa"/>
          </w:tcPr>
          <w:p w14:paraId="49A04E2A" w14:textId="77777777" w:rsidR="00B12E98" w:rsidRPr="001008AA" w:rsidRDefault="00B12E98" w:rsidP="00B12E98">
            <w:pPr>
              <w:pStyle w:val="Listeavsnit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008AA">
              <w:rPr>
                <w:sz w:val="22"/>
                <w:szCs w:val="22"/>
              </w:rPr>
              <w:t>Vanligvis et forbigående problem som oppstår ved oppstart</w:t>
            </w:r>
          </w:p>
        </w:tc>
      </w:tr>
      <w:tr w:rsidR="00B12E98" w:rsidRPr="001008AA" w14:paraId="280E3B0F" w14:textId="77777777" w:rsidTr="00B12E98">
        <w:tc>
          <w:tcPr>
            <w:tcW w:w="2830" w:type="dxa"/>
            <w:vMerge/>
          </w:tcPr>
          <w:p w14:paraId="24E4A983" w14:textId="77777777" w:rsidR="00B12E98" w:rsidRDefault="00B12E98" w:rsidP="00B12E98"/>
        </w:tc>
        <w:tc>
          <w:tcPr>
            <w:tcW w:w="3969" w:type="dxa"/>
          </w:tcPr>
          <w:p w14:paraId="7347CDB2" w14:textId="77777777" w:rsidR="00B12E98" w:rsidRDefault="00B12E98" w:rsidP="00B12E98">
            <w:r>
              <w:t>Organisk overbelastning</w:t>
            </w:r>
          </w:p>
        </w:tc>
        <w:tc>
          <w:tcPr>
            <w:tcW w:w="4111" w:type="dxa"/>
          </w:tcPr>
          <w:p w14:paraId="24AB0DF7" w14:textId="77777777" w:rsidR="00B12E98" w:rsidRPr="001008AA" w:rsidRDefault="00B12E98" w:rsidP="00B12E98">
            <w:pPr>
              <w:pStyle w:val="Listeavsnit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008AA">
              <w:rPr>
                <w:sz w:val="22"/>
                <w:szCs w:val="22"/>
              </w:rPr>
              <w:t>Kontroller tilførselen til stabilisering</w:t>
            </w:r>
          </w:p>
          <w:p w14:paraId="51439093" w14:textId="77777777" w:rsidR="00B12E98" w:rsidRPr="001008AA" w:rsidRDefault="00B12E98" w:rsidP="00B12E98">
            <w:pPr>
              <w:pStyle w:val="Listeavsnit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008AA">
              <w:rPr>
                <w:sz w:val="22"/>
                <w:szCs w:val="22"/>
              </w:rPr>
              <w:t>Hvis tilførsel av eksternt slam, reduser denne eller jevn den ut over lengre tidsrom</w:t>
            </w:r>
          </w:p>
        </w:tc>
      </w:tr>
      <w:tr w:rsidR="00B12E98" w:rsidRPr="001008AA" w14:paraId="04C8A9A8" w14:textId="77777777" w:rsidTr="00B12E98">
        <w:tc>
          <w:tcPr>
            <w:tcW w:w="2830" w:type="dxa"/>
            <w:vMerge/>
          </w:tcPr>
          <w:p w14:paraId="44FC7841" w14:textId="77777777" w:rsidR="00B12E98" w:rsidRDefault="00B12E98" w:rsidP="00B12E98"/>
        </w:tc>
        <w:tc>
          <w:tcPr>
            <w:tcW w:w="3969" w:type="dxa"/>
          </w:tcPr>
          <w:p w14:paraId="249E2C3B" w14:textId="77777777" w:rsidR="00B12E98" w:rsidRDefault="00B12E98" w:rsidP="00B12E98">
            <w:r>
              <w:t>Tilførsel av kjemikalier</w:t>
            </w:r>
          </w:p>
        </w:tc>
        <w:tc>
          <w:tcPr>
            <w:tcW w:w="4111" w:type="dxa"/>
          </w:tcPr>
          <w:p w14:paraId="6313AC5F" w14:textId="77777777" w:rsidR="00B12E98" w:rsidRPr="001008AA" w:rsidRDefault="00B12E98" w:rsidP="00B12E98">
            <w:pPr>
              <w:pStyle w:val="Listeavsnit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008AA">
              <w:rPr>
                <w:sz w:val="22"/>
                <w:szCs w:val="22"/>
              </w:rPr>
              <w:t>Finn kilden og steng utslippet</w:t>
            </w:r>
          </w:p>
        </w:tc>
      </w:tr>
      <w:tr w:rsidR="00B12E98" w:rsidRPr="001008AA" w14:paraId="309BA3EF" w14:textId="77777777" w:rsidTr="00B12E98">
        <w:tc>
          <w:tcPr>
            <w:tcW w:w="2830" w:type="dxa"/>
            <w:vMerge/>
          </w:tcPr>
          <w:p w14:paraId="21215026" w14:textId="77777777" w:rsidR="00B12E98" w:rsidRDefault="00B12E98" w:rsidP="00B12E98"/>
        </w:tc>
        <w:tc>
          <w:tcPr>
            <w:tcW w:w="3969" w:type="dxa"/>
          </w:tcPr>
          <w:p w14:paraId="160C8B89" w14:textId="77777777" w:rsidR="00B12E98" w:rsidRDefault="00B12E98" w:rsidP="00B12E98">
            <w:r>
              <w:t>Høy slamalder (mørkt, seigt skum)</w:t>
            </w:r>
          </w:p>
        </w:tc>
        <w:tc>
          <w:tcPr>
            <w:tcW w:w="4111" w:type="dxa"/>
          </w:tcPr>
          <w:p w14:paraId="7A51D66A" w14:textId="77777777" w:rsidR="00B12E98" w:rsidRPr="001008AA" w:rsidRDefault="00B12E98" w:rsidP="00B12E98">
            <w:pPr>
              <w:pStyle w:val="Listeavsnit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008AA">
              <w:rPr>
                <w:sz w:val="22"/>
                <w:szCs w:val="22"/>
              </w:rPr>
              <w:t>Øk uttaket av stabilisert slam</w:t>
            </w:r>
          </w:p>
        </w:tc>
      </w:tr>
      <w:tr w:rsidR="00B12E98" w:rsidRPr="001008AA" w14:paraId="4F985136" w14:textId="77777777" w:rsidTr="00B12E98">
        <w:tc>
          <w:tcPr>
            <w:tcW w:w="2830" w:type="dxa"/>
            <w:vMerge/>
          </w:tcPr>
          <w:p w14:paraId="5DECD260" w14:textId="77777777" w:rsidR="00B12E98" w:rsidRDefault="00B12E98" w:rsidP="00B12E98"/>
        </w:tc>
        <w:tc>
          <w:tcPr>
            <w:tcW w:w="3969" w:type="dxa"/>
          </w:tcPr>
          <w:p w14:paraId="614FA2CF" w14:textId="77777777" w:rsidR="00B12E98" w:rsidRDefault="00B12E98" w:rsidP="00B12E98">
            <w:r>
              <w:t>For sterk lufting</w:t>
            </w:r>
          </w:p>
        </w:tc>
        <w:tc>
          <w:tcPr>
            <w:tcW w:w="4111" w:type="dxa"/>
          </w:tcPr>
          <w:p w14:paraId="4725DBA8" w14:textId="77777777" w:rsidR="00B12E98" w:rsidRPr="001008AA" w:rsidRDefault="00B12E98" w:rsidP="00B12E98">
            <w:pPr>
              <w:pStyle w:val="Listeavsnit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008AA">
              <w:rPr>
                <w:sz w:val="22"/>
                <w:szCs w:val="22"/>
              </w:rPr>
              <w:t>Kontroller oksygentilførselen og senk lufttilførselen hvis det er høyt (&gt; 5 mg/O</w:t>
            </w:r>
            <w:r w:rsidRPr="001008AA">
              <w:rPr>
                <w:sz w:val="22"/>
                <w:szCs w:val="22"/>
                <w:vertAlign w:val="subscript"/>
              </w:rPr>
              <w:t>2</w:t>
            </w:r>
            <w:r w:rsidRPr="001008AA">
              <w:rPr>
                <w:sz w:val="22"/>
                <w:szCs w:val="22"/>
              </w:rPr>
              <w:t>/l)</w:t>
            </w:r>
          </w:p>
          <w:p w14:paraId="12688A8F" w14:textId="77777777" w:rsidR="00B12E98" w:rsidRPr="001008AA" w:rsidRDefault="00B12E98" w:rsidP="00B12E98">
            <w:pPr>
              <w:pStyle w:val="Listeavsnit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008AA">
              <w:rPr>
                <w:sz w:val="22"/>
                <w:szCs w:val="22"/>
              </w:rPr>
              <w:t>Slå skummet ned med spyling</w:t>
            </w:r>
          </w:p>
        </w:tc>
      </w:tr>
      <w:tr w:rsidR="00B12E98" w:rsidRPr="001008AA" w14:paraId="696C83B3" w14:textId="77777777" w:rsidTr="00B12E98">
        <w:tc>
          <w:tcPr>
            <w:tcW w:w="2830" w:type="dxa"/>
          </w:tcPr>
          <w:p w14:paraId="2170667A" w14:textId="77777777" w:rsidR="00B12E98" w:rsidRDefault="00B12E98" w:rsidP="00B12E98">
            <w:r>
              <w:t>Mørkt eller sort slam</w:t>
            </w:r>
          </w:p>
        </w:tc>
        <w:tc>
          <w:tcPr>
            <w:tcW w:w="3969" w:type="dxa"/>
          </w:tcPr>
          <w:p w14:paraId="70181256" w14:textId="77777777" w:rsidR="00B12E98" w:rsidRDefault="00B12E98" w:rsidP="00B12E98">
            <w:r>
              <w:t>For lavt okygeninnhold (0-0,5  mg/O</w:t>
            </w:r>
            <w:r w:rsidRPr="001C5705">
              <w:rPr>
                <w:vertAlign w:val="subscript"/>
              </w:rPr>
              <w:t>2</w:t>
            </w:r>
            <w:r>
              <w:t>/l)</w:t>
            </w:r>
          </w:p>
        </w:tc>
        <w:tc>
          <w:tcPr>
            <w:tcW w:w="4111" w:type="dxa"/>
          </w:tcPr>
          <w:p w14:paraId="66845A09" w14:textId="77777777" w:rsidR="00B12E98" w:rsidRPr="001008AA" w:rsidRDefault="00B12E98" w:rsidP="00B12E98">
            <w:pPr>
              <w:pStyle w:val="Listeavsnit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1008AA">
              <w:rPr>
                <w:sz w:val="22"/>
                <w:szCs w:val="22"/>
              </w:rPr>
              <w:t>Øk oksygentilførselen ved å øke luftmengden, monter supplerende luftere, andre typer luftere e.l.</w:t>
            </w:r>
          </w:p>
          <w:p w14:paraId="7E7F0194" w14:textId="77777777" w:rsidR="00B12E98" w:rsidRPr="001008AA" w:rsidRDefault="00B12E98" w:rsidP="00B12E98">
            <w:pPr>
              <w:pStyle w:val="Listeavsnit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1008AA">
              <w:rPr>
                <w:sz w:val="22"/>
                <w:szCs w:val="22"/>
              </w:rPr>
              <w:t>Kontroller at alle luftere er i funksjon. Hvis ikke, demonter tette luftere og rens dem</w:t>
            </w:r>
          </w:p>
        </w:tc>
      </w:tr>
    </w:tbl>
    <w:p w14:paraId="03054A77" w14:textId="77777777" w:rsidR="00B12E98" w:rsidRPr="007276C2" w:rsidRDefault="00B12E98" w:rsidP="00B12E98"/>
    <w:p w14:paraId="34FC5256" w14:textId="77777777" w:rsidR="005D7DF4" w:rsidRDefault="005D7DF4"/>
    <w:sectPr w:rsidR="005D7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0385"/>
    <w:multiLevelType w:val="hybridMultilevel"/>
    <w:tmpl w:val="ED66EC8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63F46"/>
    <w:multiLevelType w:val="hybridMultilevel"/>
    <w:tmpl w:val="616C06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AD07A6"/>
    <w:multiLevelType w:val="hybridMultilevel"/>
    <w:tmpl w:val="2250C20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7791C"/>
    <w:multiLevelType w:val="hybridMultilevel"/>
    <w:tmpl w:val="74BA7DD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461B51"/>
    <w:multiLevelType w:val="hybridMultilevel"/>
    <w:tmpl w:val="406614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4A2AD5"/>
    <w:multiLevelType w:val="hybridMultilevel"/>
    <w:tmpl w:val="DC4023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98"/>
    <w:rsid w:val="001F79A1"/>
    <w:rsid w:val="005D7DF4"/>
    <w:rsid w:val="00B1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E42F"/>
  <w15:chartTrackingRefBased/>
  <w15:docId w15:val="{50EC75D2-EE92-41B4-935B-0F49154D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E98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12E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12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B12E9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12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Fjærgård</dc:creator>
  <cp:keywords/>
  <dc:description/>
  <cp:lastModifiedBy>Tor Fjærgård</cp:lastModifiedBy>
  <cp:revision>2</cp:revision>
  <dcterms:created xsi:type="dcterms:W3CDTF">2022-04-20T08:33:00Z</dcterms:created>
  <dcterms:modified xsi:type="dcterms:W3CDTF">2022-04-21T10:16:00Z</dcterms:modified>
</cp:coreProperties>
</file>